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28" w:firstLine="11.99999999999988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Stilspringen (Höhe:     )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 </w:t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8"/>
        <w:gridCol w:w="664"/>
        <w:gridCol w:w="850"/>
        <w:gridCol w:w="2563"/>
        <w:gridCol w:w="1560"/>
        <w:gridCol w:w="2551"/>
        <w:tblGridChange w:id="0">
          <w:tblGrid>
            <w:gridCol w:w="1588"/>
            <w:gridCol w:w="664"/>
            <w:gridCol w:w="850"/>
            <w:gridCol w:w="2563"/>
            <w:gridCol w:w="156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Startnummer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Reiter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1984"/>
        <w:gridCol w:w="1843"/>
        <w:gridCol w:w="1984"/>
        <w:gridCol w:w="1843"/>
        <w:gridCol w:w="709"/>
        <w:tblGridChange w:id="0">
          <w:tblGrid>
            <w:gridCol w:w="2694"/>
            <w:gridCol w:w="1984"/>
            <w:gridCol w:w="1843"/>
            <w:gridCol w:w="1984"/>
            <w:gridCol w:w="1843"/>
            <w:gridCol w:w="70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Leistung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Angaloppieren 1. Sprung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im großen Bogen gerade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abgekürzt, gerade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schräg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direkt vorm Sprung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Qualität des Galopps (Fleiß, Bergaufgalopp)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ausgeprägt, fleißig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mittel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flach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kaum erkennbar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Rhythmus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gleichmäßig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oft ungleichmäßig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ungleich mit Trippeln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sehr ungleichmäßig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Körperhaltung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sehr gerade, mit Körperspannung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ungleichmäßig, vorfallend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kaum Körperspannung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lässt sich hängen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Blick Richtung nächsten Sprung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immer vorhanden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oft vorhanden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kaum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Zügelhaltung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sehr ordentlich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meist ordentlich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nicht sicher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keine korrekte Zügelhaltung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Korrektes Umfassen bei Handwechsel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immer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oft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selten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Galoppwechsel bei Handwechsel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gelingt immer, genügend bergauf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gelingt oft, ausreichend bergauf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gelingt kaum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nicht gezeigt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Richtiger Galopp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immer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oft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selten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nie, nur Außengalopp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Armhaltung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eng anliegend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recht locker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locker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weit abstehend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Hobby Horse Kopf Neigung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aufrecht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mittlerer Winkel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hängend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sehr unterschiedlich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Haltung Hobby Horse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ruhig, mit leichter Galoppbewegung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wippend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stark wippend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unkoordiniert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Stellung und Drehung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immer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oft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selten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Linienführung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sehr ordentlich, ohne Abkürzen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ordentlich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teils mit Abkürzungen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oft abgekürzt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(Richter streicht die Leistung an, die gesehen wurde) </w:t>
        <w:tab/>
      </w:r>
      <w:r w:rsidDel="00000000" w:rsidR="00000000" w:rsidRPr="00000000">
        <w:rPr>
          <w:b w:val="1"/>
          <w:rtl w:val="0"/>
        </w:rPr>
        <w:t xml:space="preserve">Zwischensumme 1: ______ : 14 = ________</w:t>
      </w:r>
      <w:r w:rsidDel="00000000" w:rsidR="00000000" w:rsidRPr="00000000">
        <w:rPr>
          <w:rtl w:val="0"/>
        </w:rPr>
      </w:r>
    </w:p>
    <w:tbl>
      <w:tblPr>
        <w:tblStyle w:val="Table3"/>
        <w:tblW w:w="1149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9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tblGridChange w:id="0">
          <w:tblGrid>
            <w:gridCol w:w="2769"/>
            <w:gridCol w:w="970"/>
            <w:gridCol w:w="970"/>
            <w:gridCol w:w="970"/>
            <w:gridCol w:w="970"/>
            <w:gridCol w:w="970"/>
            <w:gridCol w:w="970"/>
            <w:gridCol w:w="970"/>
            <w:gridCol w:w="970"/>
            <w:gridCol w:w="970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5-10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1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3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4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5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6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Sprung 8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Mittig gesprungen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Anreiten (passend, zu weit, zu dicht)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Landung (verdreht oder gerade)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Zwischensumme 2: ______ : Sprunganzahl = ______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Abzüge für Abwürfe und Verweigerungen: __________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Berechnung: Zwischensumme 1 + Zwischensumme 2 = ____________ : 2= _________ - Abzüge = _____________ (Wertnote)</w:t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Wertnote: _______________________</w:t>
      <w:tab/>
      <w:tab/>
      <w:tab/>
      <w:tab/>
      <w:t xml:space="preserve">Platz: 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-190499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5B6D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FA475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A4754"/>
  </w:style>
  <w:style w:type="paragraph" w:styleId="Fuzeile">
    <w:name w:val="footer"/>
    <w:basedOn w:val="Standard"/>
    <w:link w:val="FuzeileZchn"/>
    <w:uiPriority w:val="99"/>
    <w:unhideWhenUsed w:val="1"/>
    <w:rsid w:val="00FA4754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A4754"/>
  </w:style>
  <w:style w:type="paragraph" w:styleId="Listenabsatz">
    <w:name w:val="List Paragraph"/>
    <w:basedOn w:val="Standard"/>
    <w:uiPriority w:val="34"/>
    <w:qFormat w:val="1"/>
    <w:rsid w:val="000D5D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WIKpWu0mP55hl3ePxHLu6JomQ==">CgMxLjA4AHIhMXFNaXl6enJlcFBTcFp2WWhESE5sM3NtejhwbjNpcFk3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2023-05-22T20:51:00Z</dcterms:created>
  <dc:creator>Tim Gardt</dc:creator>
</cp:coreProperties>
</file>